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F81" w:rsidRPr="003369E3" w:rsidRDefault="007C4F81" w:rsidP="007C4F81">
      <w:pPr>
        <w:keepNext/>
        <w:keepLines/>
        <w:spacing w:before="240"/>
        <w:jc w:val="center"/>
        <w:outlineLvl w:val="0"/>
        <w:rPr>
          <w:rFonts w:eastAsiaTheme="majorEastAsia"/>
          <w:b/>
          <w:bCs/>
          <w:sz w:val="22"/>
          <w:szCs w:val="22"/>
        </w:rPr>
      </w:pPr>
      <w:bookmarkStart w:id="0" w:name="_Toc104793024"/>
      <w:r w:rsidRPr="003369E3">
        <w:rPr>
          <w:rFonts w:eastAsiaTheme="majorEastAsia"/>
          <w:b/>
          <w:bCs/>
          <w:sz w:val="22"/>
          <w:szCs w:val="22"/>
        </w:rPr>
        <w:t>Техническое задание</w:t>
      </w:r>
      <w:bookmarkStart w:id="1" w:name="_Hlk63171454"/>
      <w:bookmarkEnd w:id="0"/>
    </w:p>
    <w:p w:rsidR="007C4F81" w:rsidRPr="003369E3" w:rsidRDefault="007C4F81" w:rsidP="007C4F81">
      <w:pPr>
        <w:jc w:val="center"/>
        <w:rPr>
          <w:b/>
          <w:bCs/>
          <w:sz w:val="22"/>
          <w:szCs w:val="22"/>
          <w:shd w:val="clear" w:color="auto" w:fill="FFFFFF"/>
        </w:rPr>
      </w:pPr>
      <w:bookmarkStart w:id="2" w:name="_Hlk106720735"/>
      <w:bookmarkEnd w:id="1"/>
      <w:r w:rsidRPr="003369E3">
        <w:rPr>
          <w:b/>
          <w:sz w:val="22"/>
          <w:szCs w:val="22"/>
          <w:shd w:val="clear" w:color="auto" w:fill="FFFFFF"/>
        </w:rPr>
        <w:t xml:space="preserve">оказание комплексной услуги </w:t>
      </w:r>
      <w:r w:rsidRPr="003369E3">
        <w:rPr>
          <w:b/>
          <w:bCs/>
          <w:sz w:val="22"/>
          <w:szCs w:val="22"/>
          <w:shd w:val="clear" w:color="auto" w:fill="FFFFFF"/>
        </w:rPr>
        <w:t xml:space="preserve">по разработке </w:t>
      </w:r>
      <w:proofErr w:type="spellStart"/>
      <w:r w:rsidRPr="003369E3">
        <w:rPr>
          <w:b/>
          <w:bCs/>
          <w:sz w:val="22"/>
          <w:szCs w:val="22"/>
          <w:shd w:val="clear" w:color="auto" w:fill="FFFFFF"/>
        </w:rPr>
        <w:t>медиакита</w:t>
      </w:r>
      <w:proofErr w:type="spellEnd"/>
    </w:p>
    <w:bookmarkEnd w:id="2"/>
    <w:p w:rsidR="007C4F81" w:rsidRPr="003369E3" w:rsidRDefault="007C4F81" w:rsidP="007C4F81">
      <w:pPr>
        <w:jc w:val="center"/>
        <w:rPr>
          <w:b/>
          <w:bCs/>
          <w:sz w:val="22"/>
          <w:szCs w:val="22"/>
        </w:rPr>
      </w:pPr>
    </w:p>
    <w:tbl>
      <w:tblPr>
        <w:tblW w:w="99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7347"/>
      </w:tblGrid>
      <w:tr w:rsidR="007C4F81" w:rsidRPr="003369E3" w:rsidTr="00D233AC">
        <w:trPr>
          <w:trHeight w:val="23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numPr>
                <w:ilvl w:val="0"/>
                <w:numId w:val="3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t>Наименование и содержание услуг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1" w:rsidRPr="003369E3" w:rsidRDefault="007C4F81" w:rsidP="00D233AC">
            <w:pPr>
              <w:ind w:firstLine="457"/>
              <w:rPr>
                <w:bCs/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Под комплексной услугой в рамках данного технического задания понимается предоставление двух услуг, предусмотренных </w:t>
            </w:r>
            <w:proofErr w:type="spellStart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п.п</w:t>
            </w:r>
            <w:proofErr w:type="spellEnd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. 1.1 и 1.2 настоящего Технического задания. </w:t>
            </w:r>
          </w:p>
          <w:p w:rsidR="007C4F81" w:rsidRPr="003369E3" w:rsidRDefault="007C4F81" w:rsidP="00D233AC">
            <w:pPr>
              <w:ind w:firstLine="457"/>
              <w:rPr>
                <w:rFonts w:eastAsiaTheme="minorHAnsi"/>
                <w:bCs/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Комплексная услуга оказывается на основании Заявки на получение государственной поддержки (Приложение № 6) субъектам малого и среднего предпринимательства, осуществляющим свою деятельность на территории Волгоградской области (</w:t>
            </w:r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далее – субъект МСП),</w:t>
            </w: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зарегистрированным на цифровой платформе </w:t>
            </w:r>
            <w:hyperlink r:id="rId7" w:history="1">
              <w:r w:rsidRPr="003369E3">
                <w:rPr>
                  <w:rFonts w:eastAsiaTheme="majorEastAsia"/>
                  <w:color w:val="0000FF"/>
                  <w:sz w:val="22"/>
                  <w:szCs w:val="22"/>
                  <w:u w:val="single"/>
                </w:rPr>
                <w:t>https://мсп.рф/</w:t>
              </w:r>
            </w:hyperlink>
            <w:r w:rsidRPr="003369E3">
              <w:rPr>
                <w:color w:val="2F5496"/>
                <w:sz w:val="22"/>
                <w:szCs w:val="22"/>
              </w:rPr>
              <w:t xml:space="preserve">, </w:t>
            </w: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а так же по результатам проведения предварительной оценки (</w:t>
            </w:r>
            <w:proofErr w:type="spellStart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прескоринга</w:t>
            </w:r>
            <w:proofErr w:type="spellEnd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) количественных и качественных показателей его деятельности. </w:t>
            </w:r>
          </w:p>
          <w:p w:rsidR="007C4F81" w:rsidRPr="003369E3" w:rsidRDefault="007C4F81" w:rsidP="00D233AC">
            <w:pPr>
              <w:numPr>
                <w:ilvl w:val="0"/>
                <w:numId w:val="2"/>
              </w:numPr>
              <w:ind w:left="0" w:firstLine="457"/>
              <w:contextualSpacing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предоставляет Получатель услуги (субъект МСП) в составе заявки на предоставление услуги. </w:t>
            </w:r>
          </w:p>
          <w:p w:rsidR="007C4F81" w:rsidRPr="003369E3" w:rsidRDefault="007C4F81" w:rsidP="00D233AC">
            <w:pPr>
              <w:numPr>
                <w:ilvl w:val="0"/>
                <w:numId w:val="2"/>
              </w:numPr>
              <w:ind w:left="0" w:firstLine="457"/>
              <w:contextualSpacing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</w:t>
            </w:r>
            <w:proofErr w:type="spellStart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 должно быть принято не позднее 5 (пяти) рабочих дней с момента подачи заявления.</w:t>
            </w:r>
          </w:p>
          <w:p w:rsidR="007C4F81" w:rsidRPr="003369E3" w:rsidRDefault="007C4F81" w:rsidP="00D233AC">
            <w:pPr>
              <w:ind w:left="18" w:firstLine="567"/>
              <w:contextualSpacing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Комплексная услуга считается оказанной, в том случае, когда каждый субъект МСП разместил информацию о своей деятельности на цифровой онлайн-площадке бизнес витрины https://biznes.mspvolga.ru/.</w:t>
            </w:r>
          </w:p>
          <w:p w:rsidR="007C4F81" w:rsidRPr="003369E3" w:rsidRDefault="007C4F81" w:rsidP="00D233AC">
            <w:pPr>
              <w:tabs>
                <w:tab w:val="left" w:pos="426"/>
                <w:tab w:val="left" w:pos="709"/>
              </w:tabs>
              <w:ind w:firstLine="457"/>
              <w:rPr>
                <w:b/>
                <w:sz w:val="22"/>
                <w:u w:val="single"/>
                <w:shd w:val="clear" w:color="auto" w:fill="FFFFFF"/>
                <w:lang w:eastAsia="en-US"/>
              </w:rPr>
            </w:pPr>
            <w:r w:rsidRPr="003369E3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>1. Содержание комплексной услуги:</w:t>
            </w:r>
          </w:p>
          <w:p w:rsidR="007C4F81" w:rsidRPr="003369E3" w:rsidRDefault="007C4F81" w:rsidP="00D233AC">
            <w:pPr>
              <w:numPr>
                <w:ilvl w:val="1"/>
                <w:numId w:val="8"/>
              </w:numPr>
              <w:suppressAutoHyphens/>
              <w:contextualSpacing/>
              <w:jc w:val="left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Содействие в продвижении продукции субъектов МСП, размещение информации на бизнес-витрине </w:t>
            </w:r>
          </w:p>
          <w:p w:rsidR="007C4F81" w:rsidRPr="003369E3" w:rsidRDefault="007C4F81" w:rsidP="00D233AC">
            <w:pPr>
              <w:numPr>
                <w:ilvl w:val="1"/>
                <w:numId w:val="8"/>
              </w:numPr>
              <w:suppressAutoHyphens/>
              <w:contextualSpacing/>
              <w:jc w:val="left"/>
              <w:rPr>
                <w:sz w:val="22"/>
                <w:shd w:val="clear" w:color="auto" w:fill="FFFFFF"/>
                <w:lang w:eastAsia="en-US"/>
              </w:rPr>
            </w:pPr>
            <w:bookmarkStart w:id="3" w:name="_Hlk128402388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Услуга по разработке </w:t>
            </w:r>
            <w:proofErr w:type="spellStart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медиакит</w:t>
            </w:r>
            <w:r w:rsidR="009D656C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а</w:t>
            </w:r>
            <w:bookmarkEnd w:id="3"/>
            <w:proofErr w:type="spellEnd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:rsidR="007C4F81" w:rsidRPr="003369E3" w:rsidRDefault="007C4F81" w:rsidP="00D233AC">
            <w:pPr>
              <w:suppressAutoHyphens/>
              <w:ind w:left="360" w:firstLine="0"/>
              <w:contextualSpacing/>
              <w:jc w:val="left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2. Формат оказания комплексной услуги</w:t>
            </w: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7C4F81" w:rsidRPr="003369E3" w:rsidRDefault="007C4F81" w:rsidP="00D233AC">
            <w:pPr>
              <w:suppressAutoHyphens/>
              <w:ind w:firstLine="457"/>
              <w:rPr>
                <w:bCs/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:rsidR="007C4F81" w:rsidRPr="003369E3" w:rsidRDefault="007C4F81" w:rsidP="00D233AC">
            <w:pPr>
              <w:suppressAutoHyphens/>
              <w:ind w:firstLine="457"/>
              <w:rPr>
                <w:bCs/>
                <w:sz w:val="22"/>
                <w:shd w:val="clear" w:color="auto" w:fill="FFFFFF"/>
                <w:lang w:eastAsia="en-US"/>
              </w:rPr>
            </w:pPr>
          </w:p>
          <w:p w:rsidR="007C4F81" w:rsidRPr="003369E3" w:rsidRDefault="007C4F81" w:rsidP="00D233AC">
            <w:pPr>
              <w:numPr>
                <w:ilvl w:val="0"/>
                <w:numId w:val="6"/>
              </w:numPr>
              <w:suppressAutoHyphens/>
              <w:ind w:firstLine="90"/>
              <w:jc w:val="left"/>
              <w:rPr>
                <w:b/>
                <w:sz w:val="22"/>
                <w:u w:val="single"/>
                <w:shd w:val="clear" w:color="auto" w:fill="FFFFFF"/>
                <w:lang w:eastAsia="zh-CN"/>
              </w:rPr>
            </w:pPr>
            <w:r w:rsidRPr="003369E3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 xml:space="preserve">Содержание работ по комплексной услуге: </w:t>
            </w:r>
          </w:p>
          <w:p w:rsidR="007C4F81" w:rsidRPr="003369E3" w:rsidRDefault="007C4F81" w:rsidP="00D233AC">
            <w:pPr>
              <w:tabs>
                <w:tab w:val="left" w:pos="284"/>
              </w:tabs>
              <w:ind w:left="1" w:firstLine="457"/>
              <w:rPr>
                <w:b/>
                <w:sz w:val="22"/>
                <w:u w:val="single"/>
                <w:shd w:val="clear" w:color="auto" w:fill="FFFFFF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 xml:space="preserve">В рамках оказания консультационных услуг </w:t>
            </w:r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по разработке </w:t>
            </w:r>
            <w:proofErr w:type="spellStart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медиакита</w:t>
            </w:r>
            <w:proofErr w:type="spellEnd"/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</w:p>
          <w:p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  <w:r w:rsidRPr="003369E3">
              <w:rPr>
                <w:b/>
                <w:bCs/>
                <w:sz w:val="22"/>
                <w:szCs w:val="22"/>
              </w:rPr>
              <w:t>3.1. Титульный лист</w:t>
            </w:r>
          </w:p>
          <w:p w:rsidR="007C4F81" w:rsidRPr="003369E3" w:rsidRDefault="007C4F81" w:rsidP="00D233AC">
            <w:pPr>
              <w:suppressAutoHyphens/>
              <w:ind w:left="476" w:hanging="142"/>
              <w:rPr>
                <w:sz w:val="22"/>
              </w:rPr>
            </w:pPr>
            <w:r w:rsidRPr="003369E3">
              <w:rPr>
                <w:sz w:val="22"/>
                <w:szCs w:val="22"/>
              </w:rPr>
              <w:t xml:space="preserve">- логотип компании, </w:t>
            </w:r>
          </w:p>
          <w:p w:rsidR="007C4F81" w:rsidRPr="003369E3" w:rsidRDefault="007C4F81" w:rsidP="00D233AC">
            <w:pPr>
              <w:suppressAutoHyphens/>
              <w:ind w:left="476" w:hanging="142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название, слоган, сферу деятельности и название сайта.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</w:p>
          <w:p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  <w:r w:rsidRPr="003369E3">
              <w:rPr>
                <w:b/>
                <w:bCs/>
                <w:sz w:val="22"/>
                <w:szCs w:val="22"/>
              </w:rPr>
              <w:t>3.2. О компании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основная информация: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сфера деятельности;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чем знаменита;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подразделения (если имеются) компании или структура журнала;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что публикуется;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ценности;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 xml:space="preserve">любая другая информация, которую хочется вынести на первый план 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 xml:space="preserve"> 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  <w:r w:rsidRPr="003369E3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>3.</w:t>
            </w:r>
            <w:r w:rsidRPr="003369E3">
              <w:rPr>
                <w:b/>
                <w:bCs/>
                <w:sz w:val="22"/>
                <w:szCs w:val="22"/>
              </w:rPr>
              <w:t xml:space="preserve"> Статистика, в т. ч. и по аудитории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Информация для журналов и блогов. На ее основе рекламодатели решают, есть ли здесь их целевая аудитория, принесет ли реклама результат и в целом на какой эффект можно рассчитывать. Медиа следует показать, что они не только собрали большую аудиторию, но и умеют с ней работать.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lastRenderedPageBreak/>
              <w:t>Здесь важно указать: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посещаемость/популярность ресурса, а для соцсетей – вовлеченность, охват, кол-во лайков;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тип и объем трафика;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пол, возраст и географию аудитории.</w:t>
            </w:r>
          </w:p>
          <w:p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 xml:space="preserve">Это минимум информации. Необходимо указать еще и профессию, хобби пользователей, а также как часто и зачем они читают журнал/блог. Не страшно, если информация не влезла в один экран. </w:t>
            </w:r>
          </w:p>
          <w:p w:rsidR="007C4F81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Данные можно представить в виде диаграммы или подойти более креативно.</w:t>
            </w:r>
          </w:p>
          <w:p w:rsidR="002F5FD1" w:rsidRPr="003369E3" w:rsidRDefault="002F5FD1" w:rsidP="00D233AC">
            <w:pPr>
              <w:suppressAutoHyphens/>
              <w:ind w:firstLine="334"/>
              <w:rPr>
                <w:sz w:val="22"/>
              </w:rPr>
            </w:pPr>
          </w:p>
          <w:p w:rsidR="007C4F81" w:rsidRPr="003369E3" w:rsidRDefault="007C4F81" w:rsidP="00D233AC">
            <w:pPr>
              <w:ind w:firstLine="0"/>
              <w:rPr>
                <w:b/>
                <w:iCs/>
                <w:sz w:val="22"/>
                <w:shd w:val="clear" w:color="auto" w:fill="FFFFFF"/>
              </w:rPr>
            </w:pPr>
            <w:r w:rsidRPr="003369E3">
              <w:rPr>
                <w:sz w:val="22"/>
                <w:szCs w:val="22"/>
              </w:rPr>
              <w:t xml:space="preserve">        </w:t>
            </w:r>
            <w:r w:rsidRPr="007C4F81">
              <w:rPr>
                <w:b/>
                <w:bCs/>
                <w:sz w:val="22"/>
                <w:szCs w:val="22"/>
              </w:rPr>
              <w:t>3.4.</w:t>
            </w:r>
            <w:r w:rsidRPr="003369E3">
              <w:rPr>
                <w:sz w:val="22"/>
                <w:szCs w:val="22"/>
              </w:rPr>
              <w:t xml:space="preserve"> </w:t>
            </w:r>
            <w:r w:rsidRPr="003369E3">
              <w:rPr>
                <w:b/>
                <w:iCs/>
                <w:sz w:val="22"/>
                <w:szCs w:val="22"/>
                <w:shd w:val="clear" w:color="auto" w:fill="FFFFFF"/>
              </w:rPr>
              <w:t>Варианты, схемы сотрудничества, стоимость:</w:t>
            </w: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формат рекламы или статьи (тип оказываемых услуг);</w:t>
            </w: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стоимость или вилку цен;</w:t>
            </w: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что конкретно входит в рекламу (услугу);</w:t>
            </w: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кому подходит тот или иной формат;</w:t>
            </w: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на какой результат можно рассчитывать.</w:t>
            </w: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Если сотрудничество требует выполнения определенных условий, это также указывается. Чем больше важных пунктов внесено, тем меньше вопросов возникнет у партнеров</w:t>
            </w: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</w:p>
          <w:p w:rsidR="007C4F81" w:rsidRPr="003369E3" w:rsidRDefault="007C4F81" w:rsidP="00D233AC">
            <w:pPr>
              <w:suppressAutoHyphens/>
              <w:ind w:left="420" w:firstLine="0"/>
              <w:jc w:val="left"/>
              <w:rPr>
                <w:b/>
                <w:bCs/>
                <w:iCs/>
                <w:sz w:val="22"/>
                <w:shd w:val="clear" w:color="auto" w:fill="FFFFFF"/>
                <w:lang w:eastAsia="zh-CN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3.</w:t>
            </w:r>
            <w:r w:rsidRPr="003369E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5. Примеры удачного сотрудничества:</w:t>
            </w:r>
          </w:p>
          <w:p w:rsidR="007C4F81" w:rsidRPr="003369E3" w:rsidRDefault="007C4F81" w:rsidP="00D233AC">
            <w:pPr>
              <w:suppressAutoHyphens/>
              <w:ind w:left="420" w:firstLine="0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-Примеры опубликованных статей (кейсов). </w:t>
            </w:r>
          </w:p>
          <w:p w:rsidR="007C4F81" w:rsidRPr="003369E3" w:rsidRDefault="007C4F81" w:rsidP="00D233AC">
            <w:pPr>
              <w:suppressAutoHyphens/>
              <w:ind w:left="420" w:firstLine="0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-скриншот баннера или статьи (вместе со ссылкой на нее)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  - какой результат принесло сотрудничество партнеру. Потенциальные клиенты должны понимать, что их средства будут затрачены не зря.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</w:p>
          <w:p w:rsidR="007C4F81" w:rsidRPr="003369E3" w:rsidRDefault="002F5FD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4F81"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  <w:r w:rsidR="007C4F81" w:rsidRPr="003369E3">
              <w:rPr>
                <w:b/>
                <w:bCs/>
                <w:color w:val="000000"/>
                <w:sz w:val="22"/>
                <w:szCs w:val="22"/>
                <w:lang w:eastAsia="en-US"/>
              </w:rPr>
              <w:t>6. Контакты</w:t>
            </w:r>
          </w:p>
          <w:p w:rsidR="007C4F81" w:rsidRPr="003369E3" w:rsidRDefault="002F5FD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4F81" w:rsidRPr="003369E3">
              <w:rPr>
                <w:color w:val="000000"/>
                <w:sz w:val="22"/>
                <w:szCs w:val="22"/>
                <w:lang w:eastAsia="en-US"/>
              </w:rPr>
              <w:t xml:space="preserve">Обязательно нужно внести контакты тех, кто отвечает за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C4F81" w:rsidRPr="003369E3">
              <w:rPr>
                <w:color w:val="000000"/>
                <w:sz w:val="22"/>
                <w:szCs w:val="22"/>
                <w:lang w:eastAsia="en-US"/>
              </w:rPr>
              <w:t xml:space="preserve">сотрудничество. 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Указываются ФИО, телефон, почта, аккаунты в соцсетях.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</w:p>
          <w:p w:rsidR="007C4F81" w:rsidRPr="003369E3" w:rsidRDefault="007C4F8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  <w:r w:rsidRPr="003369E3">
              <w:rPr>
                <w:b/>
                <w:bCs/>
                <w:color w:val="000000"/>
                <w:sz w:val="22"/>
                <w:szCs w:val="22"/>
                <w:lang w:eastAsia="en-US"/>
              </w:rPr>
              <w:t>7. Дополнительная информация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 xml:space="preserve">Что писать в </w:t>
            </w:r>
            <w:proofErr w:type="spellStart"/>
            <w:r w:rsidRPr="003369E3">
              <w:rPr>
                <w:color w:val="000000"/>
                <w:sz w:val="22"/>
                <w:szCs w:val="22"/>
                <w:lang w:eastAsia="en-US"/>
              </w:rPr>
              <w:t>медиаките</w:t>
            </w:r>
            <w:proofErr w:type="spellEnd"/>
            <w:r w:rsidRPr="003369E3">
              <w:rPr>
                <w:color w:val="000000"/>
                <w:sz w:val="22"/>
                <w:szCs w:val="22"/>
                <w:lang w:eastAsia="en-US"/>
              </w:rPr>
              <w:t>, компания решает в индивидуальном порядке. Поэтому его структура и содержание могут быть любыми. По решению руководства в презентацию можно включить: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цитаты директора;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список авторов и колумнистов;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перечень организуемых мероприятий;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награды, достижения;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любую информацию, которая укрепляет положительный имидж и высокий статус.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</w:p>
          <w:p w:rsidR="007C4F81" w:rsidRPr="003369E3" w:rsidRDefault="007C4F8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3369E3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СЕРВИСЫ для работы (рекомендуемые):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proofErr w:type="spellStart"/>
            <w:r w:rsidRPr="003369E3">
              <w:rPr>
                <w:color w:val="000000"/>
                <w:sz w:val="22"/>
                <w:szCs w:val="22"/>
                <w:lang w:eastAsia="en-US"/>
              </w:rPr>
              <w:t>Tilda</w:t>
            </w:r>
            <w:proofErr w:type="spellEnd"/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proofErr w:type="spellStart"/>
            <w:r w:rsidRPr="003369E3">
              <w:rPr>
                <w:color w:val="000000"/>
                <w:sz w:val="22"/>
                <w:szCs w:val="22"/>
                <w:lang w:eastAsia="en-US"/>
              </w:rPr>
              <w:t>Etse</w:t>
            </w:r>
            <w:proofErr w:type="spellEnd"/>
          </w:p>
          <w:p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PowerPoint</w:t>
            </w:r>
          </w:p>
          <w:p w:rsidR="007C4F81" w:rsidRPr="003369E3" w:rsidRDefault="007C4F8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7C4F81" w:rsidRPr="003369E3" w:rsidTr="00D233A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lastRenderedPageBreak/>
              <w:t>Цели услуги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Основная цель 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медиакита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– представить компанию в выгодном свете и продать ее услуги. </w:t>
            </w:r>
          </w:p>
          <w:p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>Презентация поможет:</w:t>
            </w:r>
          </w:p>
          <w:p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- Сэкономить время. </w:t>
            </w:r>
          </w:p>
          <w:p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 В издание могут поступать десятки, а то и сотни вопросов о сотрудничестве ежедневно. Каждый раз отвечать на них, пусть и заготовленными ответами, накладно. Куда проще собрать пакет (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kit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>) информации в единый файл и повесить на сайте.</w:t>
            </w:r>
          </w:p>
          <w:p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- Создать первое впечатление. </w:t>
            </w:r>
          </w:p>
          <w:p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 Зачастую первое знакомство с изданием происходит через 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медиакит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. От того, какое впечатление он произведет, будут складываться дальнейшие 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отношения с партнерами.</w:t>
            </w:r>
          </w:p>
          <w:p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- Продавать без усилий. </w:t>
            </w:r>
          </w:p>
          <w:p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 Грамотно составленный 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медиакит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будет продавать услуги</w:t>
            </w:r>
            <w:r w:rsidR="002F5FD1">
              <w:rPr>
                <w:rFonts w:eastAsia="Calibri"/>
                <w:sz w:val="22"/>
                <w:szCs w:val="22"/>
                <w:lang w:eastAsia="en-US"/>
              </w:rPr>
              <w:t xml:space="preserve"> (товары)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компании без </w:t>
            </w:r>
            <w:r w:rsidR="002F5FD1">
              <w:rPr>
                <w:rFonts w:eastAsia="Calibri"/>
                <w:sz w:val="22"/>
                <w:szCs w:val="22"/>
                <w:lang w:eastAsia="en-US"/>
              </w:rPr>
              <w:t>участия специалиста по продажам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C4F81" w:rsidRPr="003369E3" w:rsidTr="00D233A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lastRenderedPageBreak/>
              <w:t>Заказчик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>Государственное автономное учреждение Волгоградской области «Мой бизнес», отдел Центр поддержки предпринимательства Волгоградской области.</w:t>
            </w:r>
          </w:p>
        </w:tc>
      </w:tr>
      <w:tr w:rsidR="007C4F81" w:rsidRPr="003369E3" w:rsidTr="00D233AC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highlight w:val="yellow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С даты подписания договора по 30 </w:t>
            </w:r>
            <w:r>
              <w:rPr>
                <w:rFonts w:eastAsia="Calibri"/>
                <w:sz w:val="22"/>
                <w:szCs w:val="22"/>
                <w:lang w:eastAsia="en-US"/>
              </w:rPr>
              <w:t>октября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2023 года.</w:t>
            </w:r>
          </w:p>
        </w:tc>
      </w:tr>
      <w:tr w:rsidR="007C4F81" w:rsidRPr="003369E3" w:rsidTr="00D233AC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г. Волгоград, Волгоградская область. </w:t>
            </w:r>
          </w:p>
        </w:tc>
      </w:tr>
      <w:tr w:rsidR="007C4F81" w:rsidRPr="003369E3" w:rsidTr="00D233AC">
        <w:trPr>
          <w:trHeight w:val="25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tabs>
                <w:tab w:val="left" w:pos="284"/>
              </w:tabs>
              <w:ind w:firstLine="457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 xml:space="preserve">Юридические лица, а также физические лица (внесенные в ЕГРЮЛ, ЕГРИП),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3369E3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не менее 12 месяцев на момент подачи заявления на предоставление услуги</w:t>
            </w: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предпринимательства.</w:t>
            </w:r>
          </w:p>
          <w:p w:rsidR="007C4F81" w:rsidRPr="003369E3" w:rsidRDefault="007C4F81" w:rsidP="00D233AC">
            <w:pPr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C4F81" w:rsidRPr="003369E3" w:rsidTr="00D233AC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Theme="minorHAnsi"/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ind w:firstLine="457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:rsidR="007C4F81" w:rsidRPr="003369E3" w:rsidRDefault="007C4F81" w:rsidP="00D233AC">
            <w:pPr>
              <w:ind w:firstLine="457"/>
              <w:rPr>
                <w:b/>
                <w:bCs/>
                <w:sz w:val="22"/>
                <w:lang w:eastAsia="ar-SA"/>
              </w:rPr>
            </w:pPr>
            <w:r w:rsidRPr="003369E3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  <w:r w:rsidRPr="003369E3">
              <w:rPr>
                <w:b/>
                <w:iCs/>
                <w:sz w:val="22"/>
                <w:szCs w:val="22"/>
                <w:shd w:val="clear" w:color="auto" w:fill="FFFFFF"/>
              </w:rPr>
              <w:t xml:space="preserve">Услуга по </w:t>
            </w:r>
            <w:r>
              <w:rPr>
                <w:b/>
                <w:iCs/>
                <w:sz w:val="22"/>
                <w:szCs w:val="22"/>
                <w:shd w:val="clear" w:color="auto" w:fill="FFFFFF"/>
              </w:rPr>
              <w:t xml:space="preserve">разработке </w:t>
            </w:r>
            <w:proofErr w:type="spellStart"/>
            <w:r>
              <w:rPr>
                <w:b/>
                <w:iCs/>
                <w:sz w:val="22"/>
                <w:szCs w:val="22"/>
                <w:shd w:val="clear" w:color="auto" w:fill="FFFFFF"/>
              </w:rPr>
              <w:t>медиакита</w:t>
            </w:r>
            <w:proofErr w:type="spellEnd"/>
            <w:r w:rsidRPr="003369E3">
              <w:rPr>
                <w:b/>
                <w:sz w:val="22"/>
                <w:szCs w:val="22"/>
                <w:lang w:eastAsia="ar-SA"/>
              </w:rPr>
              <w:t>.</w:t>
            </w:r>
          </w:p>
          <w:p w:rsidR="007C4F81" w:rsidRPr="003369E3" w:rsidRDefault="007C4F81" w:rsidP="00D233AC">
            <w:pPr>
              <w:ind w:firstLine="457"/>
              <w:rPr>
                <w:sz w:val="22"/>
                <w:lang w:eastAsia="en-US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Услуга оказывается </w:t>
            </w:r>
            <w:r w:rsidRPr="003369E3">
              <w:rPr>
                <w:sz w:val="22"/>
                <w:szCs w:val="22"/>
                <w:lang w:eastAsia="en-US"/>
              </w:rPr>
              <w:t xml:space="preserve">в том случае, </w:t>
            </w:r>
            <w:r w:rsidRPr="008D1149">
              <w:rPr>
                <w:sz w:val="22"/>
                <w:szCs w:val="22"/>
                <w:lang w:eastAsia="en-US"/>
              </w:rPr>
              <w:t>когда каждый субъект МСП разместил информацию о своей деятельности на цифровой онлайн-площадке бизнес витрины https://biznes.mspvolga.ru/.</w:t>
            </w:r>
            <w:r w:rsidRPr="003369E3">
              <w:rPr>
                <w:sz w:val="22"/>
                <w:szCs w:val="22"/>
                <w:lang w:eastAsia="en-US"/>
              </w:rPr>
              <w:t xml:space="preserve"> </w:t>
            </w:r>
          </w:p>
          <w:p w:rsidR="007C4F81" w:rsidRPr="003369E3" w:rsidRDefault="007C4F81" w:rsidP="00D233AC">
            <w:pPr>
              <w:numPr>
                <w:ilvl w:val="0"/>
                <w:numId w:val="1"/>
              </w:numPr>
              <w:ind w:left="0" w:firstLine="457"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количество получателей услуг – не менее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2</w:t>
            </w: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0 субъектов МСП;</w:t>
            </w:r>
          </w:p>
          <w:p w:rsidR="007C4F81" w:rsidRPr="003369E3" w:rsidRDefault="007C4F81" w:rsidP="00D233AC">
            <w:pPr>
              <w:numPr>
                <w:ilvl w:val="0"/>
                <w:numId w:val="1"/>
              </w:numPr>
              <w:ind w:left="0" w:firstLine="457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период оказания услуг – с даты подписания договора по 30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октября</w:t>
            </w: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 2023 года.</w:t>
            </w:r>
          </w:p>
        </w:tc>
      </w:tr>
      <w:tr w:rsidR="007C4F81" w:rsidRPr="003369E3" w:rsidTr="00D233AC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ind w:firstLine="160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:rsidR="007C4F81" w:rsidRPr="003369E3" w:rsidRDefault="007C4F81" w:rsidP="00D233AC">
            <w:pPr>
              <w:ind w:firstLine="160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:rsidR="007C4F81" w:rsidRPr="003369E3" w:rsidRDefault="007C4F81" w:rsidP="00D233AC">
            <w:pPr>
              <w:ind w:firstLine="160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:rsidR="007C4F81" w:rsidRPr="003369E3" w:rsidRDefault="007C4F81" w:rsidP="00D233AC">
            <w:pPr>
              <w:ind w:firstLine="160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:rsidR="007C4F81" w:rsidRPr="003369E3" w:rsidRDefault="007C4F81" w:rsidP="00D233AC">
            <w:pPr>
              <w:ind w:firstLine="160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средств.</w:t>
            </w:r>
          </w:p>
        </w:tc>
      </w:tr>
      <w:tr w:rsidR="007C4F81" w:rsidRPr="003369E3" w:rsidTr="00D233AC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ind w:firstLine="457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:rsidR="007C4F81" w:rsidRPr="003369E3" w:rsidRDefault="007C4F81" w:rsidP="00D233AC">
            <w:pPr>
              <w:ind w:firstLine="457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:rsidR="007C4F81" w:rsidRPr="003369E3" w:rsidRDefault="007C4F81" w:rsidP="00D233AC">
            <w:pPr>
              <w:ind w:firstLine="457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:rsidR="007C4F81" w:rsidRPr="003369E3" w:rsidRDefault="007C4F81" w:rsidP="00D233AC">
            <w:pPr>
              <w:ind w:firstLine="457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:rsidR="007C4F81" w:rsidRPr="003369E3" w:rsidRDefault="007C4F81" w:rsidP="00D233AC">
            <w:pPr>
              <w:ind w:firstLine="457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-услуги предоставлены не в полном объеме.</w:t>
            </w:r>
          </w:p>
        </w:tc>
      </w:tr>
      <w:tr w:rsidR="007C4F81" w:rsidRPr="003369E3" w:rsidTr="00D233AC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81" w:rsidRPr="003369E3" w:rsidRDefault="007C4F81" w:rsidP="00D233AC">
            <w:pPr>
              <w:tabs>
                <w:tab w:val="left" w:pos="426"/>
                <w:tab w:val="left" w:pos="1701"/>
              </w:tabs>
              <w:ind w:firstLine="457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b/>
                <w:sz w:val="22"/>
                <w:szCs w:val="22"/>
                <w:shd w:val="clear" w:color="auto" w:fill="FFFFFF"/>
                <w:lang w:eastAsia="en-US"/>
              </w:rPr>
              <w:t>Промежуточная отчетность</w:t>
            </w: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предоставляется не позднее 25 числа каждого месяца (если в отчетном периоде комплексная услуга была оказана) и должна содержать:</w:t>
            </w:r>
          </w:p>
          <w:p w:rsidR="007C4F81" w:rsidRPr="003369E3" w:rsidRDefault="007C4F81" w:rsidP="00D233AC">
            <w:pPr>
              <w:numPr>
                <w:ilvl w:val="0"/>
                <w:numId w:val="5"/>
              </w:numPr>
              <w:tabs>
                <w:tab w:val="left" w:pos="426"/>
                <w:tab w:val="left" w:pos="1701"/>
              </w:tabs>
              <w:suppressAutoHyphens/>
              <w:contextualSpacing/>
              <w:jc w:val="left"/>
              <w:rPr>
                <w:b/>
                <w:sz w:val="22"/>
                <w:shd w:val="clear" w:color="auto" w:fill="FFFFFF"/>
                <w:lang w:eastAsia="zh-CN"/>
              </w:rPr>
            </w:pPr>
            <w:r w:rsidRPr="003369E3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Отчетность </w:t>
            </w:r>
            <w:r w:rsidRPr="003369E3">
              <w:rPr>
                <w:b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>
              <w:rPr>
                <w:b/>
                <w:iCs/>
                <w:sz w:val="22"/>
                <w:szCs w:val="22"/>
                <w:shd w:val="clear" w:color="auto" w:fill="FFFFFF"/>
                <w:lang w:eastAsia="zh-CN"/>
              </w:rPr>
              <w:t xml:space="preserve">разработке </w:t>
            </w:r>
            <w:proofErr w:type="spellStart"/>
            <w:r>
              <w:rPr>
                <w:b/>
                <w:iCs/>
                <w:sz w:val="22"/>
                <w:szCs w:val="22"/>
                <w:shd w:val="clear" w:color="auto" w:fill="FFFFFF"/>
                <w:lang w:eastAsia="zh-CN"/>
              </w:rPr>
              <w:t>медиакита</w:t>
            </w:r>
            <w:proofErr w:type="spellEnd"/>
            <w:r w:rsidRPr="003369E3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 должна содержать:</w:t>
            </w:r>
          </w:p>
          <w:p w:rsidR="007C4F81" w:rsidRPr="003369E3" w:rsidRDefault="007C4F81" w:rsidP="00D233AC">
            <w:pPr>
              <w:numPr>
                <w:ilvl w:val="0"/>
                <w:numId w:val="9"/>
              </w:numPr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 5);</w:t>
            </w:r>
          </w:p>
          <w:p w:rsidR="007C4F81" w:rsidRDefault="007C4F81" w:rsidP="00D233AC">
            <w:pPr>
              <w:numPr>
                <w:ilvl w:val="0"/>
                <w:numId w:val="9"/>
              </w:numPr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заявка на оказание услуги (приложение № 6).</w:t>
            </w:r>
          </w:p>
          <w:p w:rsidR="00D233AC" w:rsidRPr="003369E3" w:rsidRDefault="00D233AC" w:rsidP="00D233AC">
            <w:pPr>
              <w:numPr>
                <w:ilvl w:val="0"/>
                <w:numId w:val="9"/>
              </w:numPr>
              <w:rPr>
                <w:sz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Журнал учета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zh-CN"/>
              </w:rPr>
              <w:t>лиц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 получивших услугу (приложение № 1)</w:t>
            </w:r>
          </w:p>
          <w:p w:rsidR="007C4F81" w:rsidRPr="003369E3" w:rsidRDefault="007C4F81" w:rsidP="00D233AC">
            <w:pPr>
              <w:tabs>
                <w:tab w:val="left" w:pos="426"/>
                <w:tab w:val="left" w:pos="1701"/>
              </w:tabs>
              <w:ind w:firstLine="457"/>
              <w:rPr>
                <w:b/>
                <w:sz w:val="22"/>
                <w:shd w:val="clear" w:color="auto" w:fill="FFFFFF"/>
                <w:lang w:eastAsia="en-US"/>
              </w:rPr>
            </w:pPr>
            <w:r w:rsidRPr="003369E3">
              <w:rPr>
                <w:b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Итоговая отчетность </w:t>
            </w: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 xml:space="preserve">по оказанию комплексной услуги предоставляется не позднее 3-х рабочих дней со дня оказания услуг и должна содержать </w:t>
            </w:r>
            <w:r w:rsidRPr="003369E3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:rsidR="007C4F81" w:rsidRPr="003369E3" w:rsidRDefault="007C4F81" w:rsidP="00D233AC">
            <w:pPr>
              <w:numPr>
                <w:ilvl w:val="0"/>
                <w:numId w:val="4"/>
              </w:numPr>
              <w:tabs>
                <w:tab w:val="left" w:pos="315"/>
              </w:tabs>
              <w:ind w:hanging="252"/>
              <w:contextualSpacing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:rsidR="007C4F81" w:rsidRPr="003369E3" w:rsidRDefault="007C4F81" w:rsidP="00D233AC">
            <w:pPr>
              <w:numPr>
                <w:ilvl w:val="0"/>
                <w:numId w:val="4"/>
              </w:numPr>
              <w:tabs>
                <w:tab w:val="left" w:pos="315"/>
              </w:tabs>
              <w:ind w:hanging="252"/>
              <w:contextualSpacing/>
              <w:jc w:val="left"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реализации; </w:t>
            </w:r>
          </w:p>
          <w:p w:rsidR="007C4F81" w:rsidRPr="003369E3" w:rsidRDefault="007C4F81" w:rsidP="00D233AC">
            <w:pPr>
              <w:numPr>
                <w:ilvl w:val="0"/>
                <w:numId w:val="4"/>
              </w:numPr>
              <w:tabs>
                <w:tab w:val="left" w:pos="315"/>
              </w:tabs>
              <w:ind w:hanging="252"/>
              <w:contextualSpacing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общий список участников, вовлеченных в реализацию мероприятий, согласно форме, предоставленной Заказчиком (Приложение № 1);</w:t>
            </w:r>
          </w:p>
          <w:p w:rsidR="007C4F81" w:rsidRPr="003369E3" w:rsidRDefault="007C4F81" w:rsidP="00D233AC">
            <w:pPr>
              <w:numPr>
                <w:ilvl w:val="0"/>
                <w:numId w:val="4"/>
              </w:numPr>
              <w:tabs>
                <w:tab w:val="left" w:pos="315"/>
              </w:tabs>
              <w:ind w:hanging="252"/>
              <w:contextualSpacing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в формате презентаций</w:t>
            </w:r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</w:tr>
    </w:tbl>
    <w:p w:rsidR="007C4F81" w:rsidRPr="003369E3" w:rsidRDefault="007C4F81" w:rsidP="007C4F81">
      <w:pPr>
        <w:ind w:firstLine="0"/>
        <w:rPr>
          <w:b/>
          <w:bCs/>
          <w:sz w:val="22"/>
          <w:szCs w:val="22"/>
          <w:u w:val="single"/>
          <w:shd w:val="clear" w:color="auto" w:fill="FFFFFF"/>
        </w:rPr>
      </w:pPr>
    </w:p>
    <w:p w:rsidR="007C4F81" w:rsidRPr="003369E3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7C4F81" w:rsidRPr="003369E3" w:rsidRDefault="007C4F81" w:rsidP="007C4F81">
      <w:pPr>
        <w:ind w:firstLine="0"/>
        <w:jc w:val="left"/>
        <w:rPr>
          <w:b/>
          <w:bCs/>
          <w:sz w:val="22"/>
          <w:szCs w:val="22"/>
        </w:rPr>
      </w:pPr>
      <w:r w:rsidRPr="003369E3">
        <w:rPr>
          <w:b/>
          <w:bCs/>
          <w:sz w:val="22"/>
          <w:szCs w:val="22"/>
        </w:rPr>
        <w:t xml:space="preserve">Заказчик: </w:t>
      </w:r>
    </w:p>
    <w:p w:rsidR="007C4F81" w:rsidRPr="003369E3" w:rsidRDefault="007C4F81" w:rsidP="007C4F81">
      <w:pPr>
        <w:ind w:firstLine="0"/>
        <w:jc w:val="left"/>
        <w:rPr>
          <w:sz w:val="22"/>
          <w:szCs w:val="22"/>
        </w:rPr>
      </w:pPr>
      <w:r w:rsidRPr="003369E3">
        <w:rPr>
          <w:sz w:val="22"/>
          <w:szCs w:val="22"/>
        </w:rPr>
        <w:t xml:space="preserve">ГАУ ВО «Мой бизнес»   </w:t>
      </w:r>
    </w:p>
    <w:p w:rsidR="007C4F81" w:rsidRPr="003369E3" w:rsidRDefault="007C4F81" w:rsidP="007C4F81">
      <w:pPr>
        <w:ind w:firstLine="0"/>
        <w:jc w:val="left"/>
        <w:rPr>
          <w:sz w:val="22"/>
          <w:szCs w:val="22"/>
        </w:rPr>
      </w:pPr>
      <w:r w:rsidRPr="003369E3">
        <w:rPr>
          <w:sz w:val="22"/>
          <w:szCs w:val="22"/>
        </w:rPr>
        <w:t>Директор    _______________ / Кравцов А.В./</w:t>
      </w:r>
    </w:p>
    <w:p w:rsidR="007C4F81" w:rsidRPr="003369E3" w:rsidRDefault="007C4F81" w:rsidP="007C4F81">
      <w:pPr>
        <w:ind w:firstLine="0"/>
        <w:jc w:val="left"/>
        <w:rPr>
          <w:sz w:val="22"/>
          <w:szCs w:val="22"/>
          <w:vertAlign w:val="superscript"/>
        </w:rPr>
      </w:pPr>
      <w:r w:rsidRPr="003369E3">
        <w:rPr>
          <w:sz w:val="22"/>
          <w:szCs w:val="22"/>
          <w:vertAlign w:val="superscript"/>
        </w:rPr>
        <w:t xml:space="preserve">                                       М.П.</w:t>
      </w:r>
      <w:r w:rsidRPr="003369E3">
        <w:rPr>
          <w:sz w:val="22"/>
          <w:szCs w:val="22"/>
          <w:vertAlign w:val="superscript"/>
        </w:rPr>
        <w:tab/>
      </w:r>
      <w:r w:rsidRPr="003369E3">
        <w:rPr>
          <w:sz w:val="22"/>
          <w:szCs w:val="22"/>
          <w:vertAlign w:val="superscript"/>
        </w:rPr>
        <w:tab/>
      </w:r>
      <w:r w:rsidRPr="003369E3">
        <w:rPr>
          <w:sz w:val="22"/>
          <w:szCs w:val="22"/>
          <w:vertAlign w:val="superscript"/>
        </w:rPr>
        <w:tab/>
      </w:r>
      <w:r w:rsidRPr="003369E3">
        <w:rPr>
          <w:sz w:val="22"/>
          <w:szCs w:val="22"/>
          <w:vertAlign w:val="superscript"/>
        </w:rPr>
        <w:tab/>
      </w:r>
    </w:p>
    <w:p w:rsidR="007C4F81" w:rsidRPr="003369E3" w:rsidRDefault="007C4F81" w:rsidP="007C4F81">
      <w:pPr>
        <w:ind w:firstLine="0"/>
        <w:jc w:val="left"/>
        <w:rPr>
          <w:b/>
          <w:bCs/>
          <w:sz w:val="22"/>
          <w:szCs w:val="22"/>
        </w:rPr>
      </w:pPr>
    </w:p>
    <w:p w:rsidR="007C4F81" w:rsidRPr="003369E3" w:rsidRDefault="007C4F81" w:rsidP="007C4F81">
      <w:pPr>
        <w:ind w:firstLine="0"/>
        <w:jc w:val="left"/>
        <w:rPr>
          <w:sz w:val="22"/>
          <w:szCs w:val="22"/>
        </w:rPr>
      </w:pPr>
      <w:r w:rsidRPr="003369E3">
        <w:rPr>
          <w:b/>
          <w:bCs/>
          <w:sz w:val="22"/>
          <w:szCs w:val="22"/>
        </w:rPr>
        <w:t>Исполнитель:</w:t>
      </w:r>
      <w:r w:rsidRPr="003369E3">
        <w:rPr>
          <w:sz w:val="22"/>
          <w:szCs w:val="22"/>
        </w:rPr>
        <w:t xml:space="preserve"> </w:t>
      </w:r>
    </w:p>
    <w:p w:rsidR="007C4F81" w:rsidRPr="003369E3" w:rsidRDefault="007C4F81" w:rsidP="007C4F81">
      <w:pPr>
        <w:tabs>
          <w:tab w:val="num" w:pos="-108"/>
          <w:tab w:val="left" w:pos="0"/>
        </w:tabs>
        <w:ind w:firstLine="64"/>
        <w:rPr>
          <w:bCs/>
          <w:sz w:val="22"/>
          <w:szCs w:val="22"/>
        </w:rPr>
      </w:pPr>
    </w:p>
    <w:p w:rsidR="007C4F81" w:rsidRPr="003369E3" w:rsidRDefault="007C4F81" w:rsidP="007C4F81">
      <w:pPr>
        <w:tabs>
          <w:tab w:val="num" w:pos="-108"/>
          <w:tab w:val="left" w:pos="0"/>
        </w:tabs>
        <w:ind w:firstLine="64"/>
        <w:rPr>
          <w:bCs/>
          <w:sz w:val="22"/>
          <w:szCs w:val="22"/>
        </w:rPr>
      </w:pPr>
      <w:r w:rsidRPr="003369E3">
        <w:rPr>
          <w:bCs/>
          <w:sz w:val="22"/>
          <w:szCs w:val="22"/>
        </w:rPr>
        <w:t>Директор</w:t>
      </w:r>
      <w:r w:rsidRPr="003369E3">
        <w:rPr>
          <w:b/>
          <w:bCs/>
          <w:sz w:val="22"/>
          <w:szCs w:val="22"/>
        </w:rPr>
        <w:t>______________/</w:t>
      </w:r>
      <w:r w:rsidRPr="003369E3">
        <w:rPr>
          <w:bCs/>
          <w:sz w:val="22"/>
          <w:szCs w:val="22"/>
        </w:rPr>
        <w:t>_</w:t>
      </w:r>
      <w:r>
        <w:rPr>
          <w:sz w:val="22"/>
          <w:szCs w:val="22"/>
        </w:rPr>
        <w:t>_____________</w:t>
      </w:r>
      <w:r w:rsidRPr="003369E3">
        <w:rPr>
          <w:bCs/>
          <w:sz w:val="22"/>
          <w:szCs w:val="22"/>
        </w:rPr>
        <w:t>_/</w:t>
      </w:r>
    </w:p>
    <w:p w:rsidR="007C4F81" w:rsidRPr="003369E3" w:rsidRDefault="007C4F81" w:rsidP="007C4F81">
      <w:pPr>
        <w:ind w:firstLine="0"/>
        <w:rPr>
          <w:b/>
          <w:bCs/>
          <w:sz w:val="22"/>
          <w:szCs w:val="22"/>
          <w:u w:val="single"/>
          <w:shd w:val="clear" w:color="auto" w:fill="FFFFFF"/>
        </w:rPr>
      </w:pPr>
      <w:r w:rsidRPr="003369E3">
        <w:rPr>
          <w:sz w:val="22"/>
          <w:szCs w:val="22"/>
          <w:vertAlign w:val="superscript"/>
        </w:rPr>
        <w:t xml:space="preserve">                                     М.П</w:t>
      </w:r>
    </w:p>
    <w:p w:rsidR="007C4F81" w:rsidRPr="003369E3" w:rsidRDefault="007C4F81" w:rsidP="007C4F81">
      <w:pPr>
        <w:jc w:val="left"/>
        <w:rPr>
          <w:b/>
          <w:bCs/>
          <w:sz w:val="22"/>
          <w:szCs w:val="22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7C4F81" w:rsidRPr="00BA638F" w:rsidRDefault="007C4F81" w:rsidP="007C4F81">
      <w:pPr>
        <w:rPr>
          <w:b/>
          <w:bCs/>
          <w:sz w:val="22"/>
          <w:szCs w:val="22"/>
          <w:u w:val="single"/>
          <w:shd w:val="clear" w:color="auto" w:fill="FFFFFF"/>
        </w:rPr>
        <w:sectPr w:rsidR="007C4F81" w:rsidRPr="00BA638F" w:rsidSect="00D233AC">
          <w:pgSz w:w="11906" w:h="16838"/>
          <w:pgMar w:top="709" w:right="851" w:bottom="1134" w:left="992" w:header="709" w:footer="709" w:gutter="0"/>
          <w:cols w:space="708"/>
          <w:docGrid w:linePitch="381"/>
        </w:sectPr>
      </w:pPr>
    </w:p>
    <w:p w:rsidR="007C4F81" w:rsidRPr="00BA638F" w:rsidRDefault="007C4F81" w:rsidP="007C4F81">
      <w:pPr>
        <w:jc w:val="right"/>
        <w:rPr>
          <w:sz w:val="22"/>
          <w:shd w:val="clear" w:color="auto" w:fill="FFFFFF"/>
        </w:rPr>
      </w:pPr>
      <w:r w:rsidRPr="00BA638F">
        <w:rPr>
          <w:sz w:val="22"/>
          <w:shd w:val="clear" w:color="auto" w:fill="FFFFFF"/>
        </w:rPr>
        <w:lastRenderedPageBreak/>
        <w:t>Приложение № 1 к Техническому заданию</w:t>
      </w:r>
    </w:p>
    <w:p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BA638F">
        <w:rPr>
          <w:rFonts w:eastAsia="Calibri"/>
          <w:b/>
          <w:sz w:val="22"/>
          <w:szCs w:val="22"/>
        </w:rPr>
        <w:t>Форма журнала</w:t>
      </w:r>
    </w:p>
    <w:p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</w:p>
    <w:p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sz w:val="24"/>
        </w:rPr>
      </w:pPr>
      <w:r w:rsidRPr="00BA638F">
        <w:rPr>
          <w:rFonts w:eastAsia="Calibri"/>
          <w:sz w:val="24"/>
        </w:rPr>
        <w:t xml:space="preserve">Журнал учёта лиц, получивших государственную поддержку по договору возмездного </w:t>
      </w:r>
      <w:r w:rsidRPr="00BA638F">
        <w:rPr>
          <w:bCs/>
          <w:sz w:val="24"/>
        </w:rPr>
        <w:t xml:space="preserve">на оказание комплексной услуги </w:t>
      </w:r>
      <w:r w:rsidRPr="00BA638F">
        <w:rPr>
          <w:sz w:val="22"/>
          <w:szCs w:val="22"/>
          <w:shd w:val="clear" w:color="auto" w:fill="FFFFFF"/>
        </w:rPr>
        <w:t xml:space="preserve">по </w:t>
      </w:r>
      <w:r>
        <w:rPr>
          <w:sz w:val="22"/>
          <w:szCs w:val="22"/>
          <w:shd w:val="clear" w:color="auto" w:fill="FFFFFF"/>
        </w:rPr>
        <w:t xml:space="preserve">разработке </w:t>
      </w:r>
      <w:proofErr w:type="spellStart"/>
      <w:r>
        <w:rPr>
          <w:sz w:val="22"/>
          <w:szCs w:val="22"/>
          <w:shd w:val="clear" w:color="auto" w:fill="FFFFFF"/>
        </w:rPr>
        <w:t>медиакита</w:t>
      </w:r>
      <w:proofErr w:type="spellEnd"/>
    </w:p>
    <w:p w:rsidR="007C4F81" w:rsidRPr="00BA638F" w:rsidRDefault="007C4F81" w:rsidP="007C4F81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4"/>
        </w:rPr>
      </w:pPr>
    </w:p>
    <w:tbl>
      <w:tblPr>
        <w:tblStyle w:val="1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7C4F81" w:rsidRPr="00BA638F" w:rsidTr="00D233AC">
        <w:trPr>
          <w:trHeight w:val="10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:rsidR="007C4F81" w:rsidRPr="00BA638F" w:rsidRDefault="007C4F81" w:rsidP="00D233AC">
            <w:pPr>
              <w:ind w:right="-131"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:rsidR="007C4F81" w:rsidRPr="00BA638F" w:rsidRDefault="007C4F81" w:rsidP="00D233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7C4F81" w:rsidRPr="00BA638F" w:rsidTr="00D233A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7C4F81" w:rsidRPr="00BA638F" w:rsidTr="00D233A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7C4F81" w:rsidRPr="00BA638F" w:rsidTr="00D233A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:rsidR="007C4F81" w:rsidRPr="00BA638F" w:rsidRDefault="007C4F81" w:rsidP="007C4F81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  <w:szCs w:val="22"/>
          <w:lang w:eastAsia="en-US"/>
        </w:rPr>
      </w:pPr>
    </w:p>
    <w:p w:rsidR="007C4F81" w:rsidRPr="00BA638F" w:rsidRDefault="007C4F81" w:rsidP="007C4F81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  <w:sz w:val="22"/>
        </w:rPr>
      </w:pPr>
    </w:p>
    <w:p w:rsidR="007C4F81" w:rsidRPr="00BA638F" w:rsidRDefault="007C4F81" w:rsidP="007C4F81">
      <w:pPr>
        <w:ind w:left="426" w:firstLine="0"/>
        <w:rPr>
          <w:sz w:val="24"/>
          <w:shd w:val="clear" w:color="auto" w:fill="FFFFFF"/>
        </w:rPr>
      </w:pPr>
    </w:p>
    <w:p w:rsidR="007C4F81" w:rsidRPr="00BA638F" w:rsidRDefault="007C4F81" w:rsidP="007C4F81">
      <w:pPr>
        <w:ind w:left="567" w:firstLine="0"/>
        <w:jc w:val="left"/>
        <w:rPr>
          <w:sz w:val="22"/>
          <w:szCs w:val="22"/>
        </w:rPr>
      </w:pPr>
      <w:r w:rsidRPr="00BA638F">
        <w:rPr>
          <w:b/>
          <w:bCs/>
          <w:sz w:val="22"/>
          <w:szCs w:val="22"/>
        </w:rPr>
        <w:t>Исполнитель:</w:t>
      </w:r>
      <w:r w:rsidRPr="00BA638F">
        <w:rPr>
          <w:sz w:val="22"/>
          <w:szCs w:val="22"/>
        </w:rPr>
        <w:t xml:space="preserve"> </w:t>
      </w:r>
    </w:p>
    <w:p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</w:p>
    <w:p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</w:p>
    <w:p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</w:p>
    <w:p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  <w:r w:rsidRPr="00BA638F">
        <w:rPr>
          <w:bCs/>
          <w:sz w:val="22"/>
          <w:szCs w:val="22"/>
        </w:rPr>
        <w:t>Директор</w:t>
      </w:r>
      <w:r w:rsidRPr="00BA638F">
        <w:rPr>
          <w:b/>
          <w:bCs/>
          <w:sz w:val="22"/>
          <w:szCs w:val="22"/>
        </w:rPr>
        <w:t>______________/________________</w:t>
      </w:r>
      <w:r w:rsidRPr="00BA638F">
        <w:rPr>
          <w:bCs/>
          <w:sz w:val="22"/>
          <w:szCs w:val="22"/>
        </w:rPr>
        <w:t xml:space="preserve"> /</w:t>
      </w:r>
    </w:p>
    <w:p w:rsidR="007C4F81" w:rsidRPr="00BA638F" w:rsidRDefault="007C4F81" w:rsidP="007C4F81">
      <w:pPr>
        <w:ind w:left="567" w:firstLine="0"/>
        <w:rPr>
          <w:b/>
          <w:bCs/>
          <w:sz w:val="22"/>
          <w:szCs w:val="22"/>
          <w:u w:val="single"/>
          <w:shd w:val="clear" w:color="auto" w:fill="FFFFFF"/>
        </w:rPr>
      </w:pPr>
      <w:r w:rsidRPr="00BA638F">
        <w:rPr>
          <w:sz w:val="22"/>
          <w:szCs w:val="22"/>
          <w:vertAlign w:val="superscript"/>
        </w:rPr>
        <w:t xml:space="preserve">                                           М.П</w:t>
      </w:r>
    </w:p>
    <w:p w:rsidR="007C4F81" w:rsidRPr="00BA638F" w:rsidRDefault="007C4F81" w:rsidP="007C4F81">
      <w:pPr>
        <w:rPr>
          <w:sz w:val="24"/>
          <w:shd w:val="clear" w:color="auto" w:fill="FFFFFF"/>
        </w:rPr>
      </w:pPr>
      <w:r w:rsidRPr="00BA638F">
        <w:rPr>
          <w:sz w:val="24"/>
          <w:shd w:val="clear" w:color="auto" w:fill="FFFFFF"/>
        </w:rPr>
        <w:t xml:space="preserve"> </w:t>
      </w:r>
    </w:p>
    <w:p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BA638F">
        <w:rPr>
          <w:rFonts w:eastAsia="Calibri"/>
          <w:sz w:val="22"/>
          <w:szCs w:val="22"/>
        </w:rPr>
        <w:t xml:space="preserve"> </w:t>
      </w:r>
    </w:p>
    <w:p w:rsidR="007C4F81" w:rsidRPr="00BA638F" w:rsidRDefault="007C4F81" w:rsidP="007C4F81">
      <w:pPr>
        <w:spacing w:after="160" w:line="259" w:lineRule="auto"/>
        <w:ind w:firstLine="0"/>
        <w:jc w:val="left"/>
        <w:rPr>
          <w:sz w:val="22"/>
          <w:shd w:val="clear" w:color="auto" w:fill="FFFFFF"/>
        </w:rPr>
        <w:sectPr w:rsidR="007C4F81" w:rsidRPr="00BA638F" w:rsidSect="00D233AC">
          <w:headerReference w:type="even" r:id="rId8"/>
          <w:headerReference w:type="first" r:id="rId9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BA638F">
        <w:rPr>
          <w:sz w:val="22"/>
          <w:shd w:val="clear" w:color="auto" w:fill="FFFFFF"/>
        </w:rPr>
        <w:br w:type="page"/>
      </w:r>
    </w:p>
    <w:p w:rsidR="007C4F81" w:rsidRPr="00BA638F" w:rsidRDefault="007C4F81" w:rsidP="007C4F81">
      <w:pPr>
        <w:jc w:val="right"/>
        <w:rPr>
          <w:sz w:val="22"/>
          <w:shd w:val="clear" w:color="auto" w:fill="FFFFFF"/>
        </w:rPr>
      </w:pPr>
      <w:r w:rsidRPr="00BA638F">
        <w:rPr>
          <w:sz w:val="22"/>
          <w:shd w:val="clear" w:color="auto" w:fill="FFFFFF"/>
        </w:rPr>
        <w:lastRenderedPageBreak/>
        <w:t>Приложение № 2 к Техническому заданию</w:t>
      </w: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center"/>
        <w:rPr>
          <w:sz w:val="23"/>
          <w:szCs w:val="23"/>
        </w:rPr>
      </w:pPr>
      <w:r w:rsidRPr="00BA638F">
        <w:rPr>
          <w:b/>
          <w:sz w:val="23"/>
          <w:szCs w:val="23"/>
        </w:rPr>
        <w:t>ОПРОСНЫЙ ЛИСТ</w:t>
      </w:r>
    </w:p>
    <w:p w:rsidR="007C4F81" w:rsidRPr="00BA638F" w:rsidRDefault="007C4F81" w:rsidP="007C4F81">
      <w:pPr>
        <w:jc w:val="center"/>
        <w:rPr>
          <w:sz w:val="23"/>
          <w:szCs w:val="23"/>
        </w:rPr>
      </w:pPr>
    </w:p>
    <w:p w:rsidR="007C4F81" w:rsidRPr="00BA638F" w:rsidRDefault="007C4F81" w:rsidP="007C4F81">
      <w:pPr>
        <w:rPr>
          <w:b/>
          <w:sz w:val="23"/>
          <w:szCs w:val="23"/>
        </w:rPr>
      </w:pPr>
    </w:p>
    <w:p w:rsidR="007C4F81" w:rsidRPr="00BA638F" w:rsidRDefault="007C4F81" w:rsidP="007C4F81">
      <w:pPr>
        <w:spacing w:line="360" w:lineRule="auto"/>
        <w:ind w:firstLine="0"/>
        <w:jc w:val="left"/>
        <w:rPr>
          <w:b/>
          <w:sz w:val="23"/>
          <w:szCs w:val="23"/>
          <w:u w:val="single"/>
        </w:rPr>
      </w:pPr>
      <w:r w:rsidRPr="00BA638F">
        <w:rPr>
          <w:b/>
          <w:sz w:val="23"/>
          <w:szCs w:val="23"/>
        </w:rPr>
        <w:t>Наименование (ИП, ООО)</w:t>
      </w:r>
      <w:r w:rsidRPr="00BA638F">
        <w:rPr>
          <w:b/>
          <w:bCs/>
          <w:sz w:val="23"/>
          <w:szCs w:val="23"/>
          <w:u w:val="single"/>
        </w:rPr>
        <w:t xml:space="preserve"> </w:t>
      </w:r>
      <w:r w:rsidRPr="00BA638F">
        <w:rPr>
          <w:b/>
          <w:sz w:val="23"/>
          <w:szCs w:val="23"/>
          <w:u w:val="single"/>
        </w:rPr>
        <w:t>__________________________________________________________</w:t>
      </w:r>
    </w:p>
    <w:p w:rsidR="007C4F81" w:rsidRPr="00BA638F" w:rsidRDefault="007C4F81" w:rsidP="007C4F81">
      <w:pPr>
        <w:ind w:firstLine="567"/>
        <w:contextualSpacing/>
        <w:rPr>
          <w:rFonts w:eastAsia="Calibri"/>
          <w:sz w:val="23"/>
          <w:szCs w:val="23"/>
          <w:lang w:eastAsia="en-US"/>
        </w:rPr>
      </w:pPr>
      <w:r w:rsidRPr="00BA638F">
        <w:rPr>
          <w:rFonts w:eastAsia="Calibri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tbl>
      <w:tblPr>
        <w:tblpPr w:leftFromText="180" w:rightFromText="180" w:vertAnchor="text" w:horzAnchor="margin" w:tblpXSpec="center" w:tblpY="97"/>
        <w:tblW w:w="10200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1556"/>
        <w:gridCol w:w="1134"/>
        <w:gridCol w:w="1701"/>
        <w:gridCol w:w="1983"/>
      </w:tblGrid>
      <w:tr w:rsidR="007C4F81" w:rsidRPr="00BA638F" w:rsidTr="00D233AC">
        <w:trPr>
          <w:cantSplit/>
          <w:trHeight w:val="8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F81" w:rsidRPr="00BA638F" w:rsidRDefault="007C4F81" w:rsidP="00D233AC">
            <w:pPr>
              <w:spacing w:line="256" w:lineRule="auto"/>
              <w:ind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F81" w:rsidRPr="00BA638F" w:rsidRDefault="007C4F81" w:rsidP="00D233AC">
            <w:pPr>
              <w:spacing w:line="256" w:lineRule="auto"/>
              <w:ind w:left="-108" w:right="-7"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Удовлетворен (+)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F81" w:rsidRPr="00BA638F" w:rsidRDefault="007C4F81" w:rsidP="00D233AC">
            <w:pPr>
              <w:spacing w:line="256" w:lineRule="auto"/>
              <w:ind w:left="-67" w:right="-108"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Частично 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F81" w:rsidRPr="00BA638F" w:rsidRDefault="007C4F81" w:rsidP="00D233AC">
            <w:pPr>
              <w:spacing w:line="256" w:lineRule="auto"/>
              <w:ind w:left="-108" w:right="-77"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Неудовлетворен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81" w:rsidRPr="00BA638F" w:rsidRDefault="007C4F81" w:rsidP="00D233AC">
            <w:pPr>
              <w:spacing w:line="256" w:lineRule="auto"/>
              <w:ind w:firstLine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BA638F">
              <w:rPr>
                <w:b/>
                <w:bCs/>
                <w:sz w:val="23"/>
                <w:szCs w:val="23"/>
                <w:lang w:eastAsia="en-US"/>
              </w:rPr>
              <w:t>Комментарии получателя услуги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81" w:rsidRPr="00BA638F" w:rsidRDefault="007C4F81" w:rsidP="00D233AC">
            <w:pPr>
              <w:snapToGrid w:val="0"/>
              <w:spacing w:line="256" w:lineRule="auto"/>
              <w:ind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Причины неудовлетворенности   услугой</w:t>
            </w:r>
          </w:p>
        </w:tc>
      </w:tr>
      <w:tr w:rsidR="007C4F81" w:rsidRPr="00BA638F" w:rsidTr="00D233A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F81" w:rsidRPr="00BA638F" w:rsidRDefault="007C4F81" w:rsidP="00D233AC">
            <w:pPr>
              <w:ind w:firstLine="0"/>
              <w:rPr>
                <w:sz w:val="23"/>
                <w:szCs w:val="23"/>
                <w:lang w:eastAsia="en-US"/>
              </w:rPr>
            </w:pPr>
            <w:r w:rsidRPr="00BA638F">
              <w:rPr>
                <w:bCs/>
                <w:sz w:val="22"/>
              </w:rPr>
              <w:t xml:space="preserve">Оказание комплексной услуги </w:t>
            </w:r>
            <w:r w:rsidRPr="00BA638F">
              <w:rPr>
                <w:sz w:val="22"/>
                <w:szCs w:val="22"/>
                <w:shd w:val="clear" w:color="auto" w:fill="FFFFFF"/>
              </w:rPr>
              <w:t xml:space="preserve">по </w:t>
            </w:r>
            <w:r>
              <w:rPr>
                <w:sz w:val="22"/>
                <w:szCs w:val="22"/>
                <w:shd w:val="clear" w:color="auto" w:fill="FFFFFF"/>
              </w:rPr>
              <w:t xml:space="preserve">разработке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медиакита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4F81" w:rsidRPr="00BA638F" w:rsidRDefault="007C4F81" w:rsidP="00D233AC">
            <w:pPr>
              <w:snapToGri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7C4F81" w:rsidRPr="00BA638F" w:rsidRDefault="007C4F81" w:rsidP="007C4F81">
      <w:pPr>
        <w:rPr>
          <w:sz w:val="23"/>
          <w:szCs w:val="23"/>
        </w:rPr>
      </w:pPr>
    </w:p>
    <w:p w:rsidR="007C4F81" w:rsidRPr="00BA638F" w:rsidRDefault="007C4F81" w:rsidP="007C4F81">
      <w:pPr>
        <w:rPr>
          <w:sz w:val="23"/>
          <w:szCs w:val="23"/>
        </w:rPr>
      </w:pPr>
    </w:p>
    <w:tbl>
      <w:tblPr>
        <w:tblpPr w:leftFromText="180" w:rightFromText="180" w:vertAnchor="text" w:horzAnchor="margin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4213"/>
        <w:gridCol w:w="2558"/>
        <w:gridCol w:w="3278"/>
      </w:tblGrid>
      <w:tr w:rsidR="007C4F81" w:rsidRPr="00BA638F" w:rsidTr="00D233AC">
        <w:tc>
          <w:tcPr>
            <w:tcW w:w="4213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u w:val="single"/>
                <w:lang w:eastAsia="en-US"/>
              </w:rPr>
              <w:t>____________________________</w:t>
            </w:r>
          </w:p>
        </w:tc>
        <w:tc>
          <w:tcPr>
            <w:tcW w:w="2558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lang w:eastAsia="en-US"/>
              </w:rPr>
              <w:t>______________</w:t>
            </w:r>
          </w:p>
        </w:tc>
        <w:tc>
          <w:tcPr>
            <w:tcW w:w="3278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u w:val="single"/>
                <w:lang w:eastAsia="en-US"/>
              </w:rPr>
            </w:pPr>
            <w:r w:rsidRPr="00BA638F">
              <w:rPr>
                <w:sz w:val="23"/>
                <w:szCs w:val="23"/>
                <w:u w:val="single"/>
                <w:lang w:eastAsia="en-US"/>
              </w:rPr>
              <w:t>_______________</w:t>
            </w:r>
          </w:p>
        </w:tc>
      </w:tr>
      <w:tr w:rsidR="007C4F81" w:rsidRPr="00BA638F" w:rsidTr="00D233AC">
        <w:tc>
          <w:tcPr>
            <w:tcW w:w="4213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 xml:space="preserve">(руководитель юридического лица     </w:t>
            </w:r>
          </w:p>
          <w:p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  <w:tc>
          <w:tcPr>
            <w:tcW w:w="3278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>(расшифровка подписи)</w:t>
            </w:r>
          </w:p>
        </w:tc>
      </w:tr>
      <w:tr w:rsidR="007C4F81" w:rsidRPr="00BA638F" w:rsidTr="00D233AC">
        <w:tc>
          <w:tcPr>
            <w:tcW w:w="4213" w:type="dxa"/>
            <w:shd w:val="clear" w:color="auto" w:fill="FFFFFF"/>
          </w:tcPr>
          <w:p w:rsidR="007C4F81" w:rsidRPr="00BA638F" w:rsidRDefault="007C4F81" w:rsidP="00D233AC">
            <w:pPr>
              <w:snapToGrid w:val="0"/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8" w:type="dxa"/>
            <w:shd w:val="clear" w:color="auto" w:fill="FFFFFF"/>
          </w:tcPr>
          <w:p w:rsidR="007C4F81" w:rsidRPr="00BA638F" w:rsidRDefault="007C4F81" w:rsidP="00D233AC">
            <w:pPr>
              <w:snapToGrid w:val="0"/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78" w:type="dxa"/>
            <w:shd w:val="clear" w:color="auto" w:fill="FFFFFF"/>
          </w:tcPr>
          <w:p w:rsidR="007C4F81" w:rsidRPr="00BA638F" w:rsidRDefault="007C4F81" w:rsidP="00D233AC">
            <w:pPr>
              <w:snapToGrid w:val="0"/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C4F81" w:rsidRPr="00BA638F" w:rsidTr="00D233AC">
        <w:tc>
          <w:tcPr>
            <w:tcW w:w="4213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rPr>
                <w:sz w:val="23"/>
                <w:szCs w:val="23"/>
                <w:lang w:eastAsia="en-US"/>
              </w:rPr>
            </w:pPr>
            <w:proofErr w:type="spellStart"/>
            <w:r w:rsidRPr="00BA638F">
              <w:rPr>
                <w:sz w:val="23"/>
                <w:szCs w:val="23"/>
                <w:lang w:eastAsia="en-US"/>
              </w:rPr>
              <w:t>м.п</w:t>
            </w:r>
            <w:proofErr w:type="spellEnd"/>
            <w:r w:rsidRPr="00BA638F">
              <w:rPr>
                <w:sz w:val="23"/>
                <w:szCs w:val="23"/>
                <w:lang w:eastAsia="en-US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:rsidR="007C4F81" w:rsidRPr="00BA638F" w:rsidRDefault="007C4F81" w:rsidP="00D233AC">
            <w:pPr>
              <w:snapToGrid w:val="0"/>
              <w:spacing w:line="100" w:lineRule="atLeast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78" w:type="dxa"/>
            <w:shd w:val="clear" w:color="auto" w:fill="FFFFFF"/>
            <w:hideMark/>
          </w:tcPr>
          <w:p w:rsidR="007C4F81" w:rsidRPr="00BA638F" w:rsidRDefault="007C4F81" w:rsidP="00D233AC">
            <w:pPr>
              <w:spacing w:line="100" w:lineRule="atLeast"/>
              <w:ind w:firstLine="0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lang w:eastAsia="en-US"/>
              </w:rPr>
              <w:t>«___» __________202</w:t>
            </w:r>
            <w:r>
              <w:rPr>
                <w:sz w:val="23"/>
                <w:szCs w:val="23"/>
                <w:lang w:eastAsia="en-US"/>
              </w:rPr>
              <w:t>3</w:t>
            </w:r>
            <w:r w:rsidRPr="00BA638F">
              <w:rPr>
                <w:sz w:val="23"/>
                <w:szCs w:val="23"/>
                <w:lang w:eastAsia="en-US"/>
              </w:rPr>
              <w:t xml:space="preserve"> г.</w:t>
            </w:r>
          </w:p>
        </w:tc>
      </w:tr>
    </w:tbl>
    <w:p w:rsidR="007C4F81" w:rsidRPr="00BA638F" w:rsidRDefault="007C4F81" w:rsidP="007C4F81">
      <w:pPr>
        <w:rPr>
          <w:sz w:val="23"/>
          <w:szCs w:val="23"/>
        </w:rPr>
      </w:pPr>
    </w:p>
    <w:p w:rsidR="007C4F81" w:rsidRPr="00BA638F" w:rsidRDefault="007C4F81" w:rsidP="007C4F81">
      <w:pPr>
        <w:jc w:val="right"/>
        <w:rPr>
          <w:rFonts w:eastAsiaTheme="minorHAnsi"/>
          <w:b/>
          <w:bCs/>
          <w:sz w:val="20"/>
          <w:szCs w:val="20"/>
          <w:u w:val="single"/>
          <w:shd w:val="clear" w:color="auto" w:fill="FFFFFF"/>
          <w:lang w:eastAsia="en-US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BA638F" w:rsidRDefault="007C4F81" w:rsidP="007C4F81">
      <w:pPr>
        <w:spacing w:after="160" w:line="259" w:lineRule="auto"/>
        <w:ind w:firstLine="0"/>
        <w:jc w:val="left"/>
        <w:rPr>
          <w:sz w:val="22"/>
          <w:shd w:val="clear" w:color="auto" w:fill="FFFFFF"/>
        </w:rPr>
      </w:pPr>
      <w:r w:rsidRPr="00BA638F">
        <w:rPr>
          <w:sz w:val="22"/>
          <w:shd w:val="clear" w:color="auto" w:fill="FFFFFF"/>
        </w:rPr>
        <w:br w:type="page"/>
      </w:r>
    </w:p>
    <w:p w:rsidR="007C4F81" w:rsidRPr="00BA638F" w:rsidRDefault="007C4F81" w:rsidP="007C4F81">
      <w:pPr>
        <w:jc w:val="right"/>
        <w:rPr>
          <w:shd w:val="clear" w:color="auto" w:fill="FFFFFF"/>
        </w:rPr>
      </w:pPr>
      <w:r w:rsidRPr="00BA638F">
        <w:rPr>
          <w:sz w:val="22"/>
          <w:shd w:val="clear" w:color="auto" w:fill="FFFFFF"/>
        </w:rPr>
        <w:lastRenderedPageBreak/>
        <w:t xml:space="preserve">Приложение № 6 к Техническому заданию </w:t>
      </w:r>
    </w:p>
    <w:p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:rsidR="007C4F81" w:rsidRPr="00AA3711" w:rsidRDefault="007C4F81" w:rsidP="007C4F81">
      <w:pPr>
        <w:widowControl w:val="0"/>
        <w:jc w:val="center"/>
        <w:rPr>
          <w:sz w:val="22"/>
          <w:szCs w:val="22"/>
        </w:rPr>
      </w:pPr>
      <w:bookmarkStart w:id="4" w:name="_Hlk78811763"/>
      <w:r w:rsidRPr="00AA3711">
        <w:rPr>
          <w:sz w:val="22"/>
          <w:szCs w:val="22"/>
        </w:rPr>
        <w:t>Заявка</w:t>
      </w:r>
    </w:p>
    <w:p w:rsidR="007C4F81" w:rsidRPr="00AA3711" w:rsidRDefault="007C4F81" w:rsidP="007C4F81">
      <w:pPr>
        <w:widowControl w:val="0"/>
        <w:jc w:val="center"/>
        <w:rPr>
          <w:b/>
          <w:sz w:val="22"/>
          <w:szCs w:val="22"/>
        </w:rPr>
      </w:pPr>
      <w:r w:rsidRPr="00AA3711">
        <w:rPr>
          <w:sz w:val="22"/>
          <w:szCs w:val="22"/>
        </w:rPr>
        <w:t>субъекта малого и среднего предпринимательства, осуществляющего свою деятельность на территории Волгоградской области для получения государственной поддержки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7C4F81" w:rsidRPr="00AA3711" w:rsidTr="00D233AC">
        <w:trPr>
          <w:trHeight w:val="6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bookmarkStart w:id="5" w:name="_Hlk74660242"/>
            <w:r w:rsidRPr="00AA3711">
              <w:rPr>
                <w:rFonts w:eastAsia="Calibri"/>
                <w:sz w:val="22"/>
                <w:szCs w:val="22"/>
              </w:rPr>
              <w:t>Наименование получаемой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 xml:space="preserve">Оказание комплексной услуги по </w:t>
            </w:r>
            <w:r>
              <w:rPr>
                <w:sz w:val="22"/>
                <w:szCs w:val="22"/>
              </w:rPr>
              <w:t xml:space="preserve">разработке </w:t>
            </w:r>
            <w:proofErr w:type="spellStart"/>
            <w:r>
              <w:rPr>
                <w:sz w:val="22"/>
                <w:szCs w:val="22"/>
              </w:rPr>
              <w:t>медиакита</w:t>
            </w:r>
            <w:proofErr w:type="spellEnd"/>
          </w:p>
        </w:tc>
      </w:tr>
      <w:tr w:rsidR="007C4F81" w:rsidRPr="00AA3711" w:rsidTr="00D233AC">
        <w:trPr>
          <w:trHeight w:val="8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4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pStyle w:val="a3"/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pStyle w:val="a3"/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pStyle w:val="a3"/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pStyle w:val="a3"/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6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Фактический (почтовый) адрес, индекс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pStyle w:val="a3"/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6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E-</w:t>
            </w:r>
            <w:r w:rsidRPr="00AA3711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pStyle w:val="3"/>
              <w:tabs>
                <w:tab w:val="left" w:pos="0"/>
              </w:tabs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rFonts w:eastAsia="Calibri"/>
                <w:sz w:val="22"/>
                <w:szCs w:val="22"/>
              </w:rPr>
              <w:t>Дата рождения (необходимо для скоринга и только 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 xml:space="preserve">Дата регистрации бизнеса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:rsidTr="00D233AC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ОКВЭД (основной)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  <w:lang w:val="en-US"/>
              </w:rPr>
            </w:pPr>
          </w:p>
        </w:tc>
      </w:tr>
      <w:tr w:rsidR="007C4F81" w:rsidRPr="00AA3711" w:rsidTr="00D233AC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Категория МСП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F81" w:rsidRPr="00AA3711" w:rsidRDefault="00000000" w:rsidP="00D233AC">
            <w:pPr>
              <w:pStyle w:val="3"/>
              <w:rPr>
                <w:b/>
                <w:bCs/>
                <w:sz w:val="22"/>
              </w:rPr>
            </w:pPr>
            <w:r>
              <w:rPr>
                <w:noProof/>
              </w:rPr>
              <w:pict>
                <v:rect id="Прямоугольник 7" o:spid="_x0000_s1028" style="position:absolute;left:0;text-align:left;margin-left:37.7pt;margin-top:1.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9" o:spid="_x0000_s1027" style="position:absolute;left:0;text-align:left;margin-left:271.4pt;margin-top:4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" filled="f" strokecolor="windowText" strokeweight="1pt"/>
              </w:pict>
            </w:r>
            <w:r>
              <w:rPr>
                <w:noProof/>
              </w:rPr>
              <w:pict>
                <v:rect id="Прямоугольник 95" o:spid="_x0000_s1026" style="position:absolute;left:0;text-align:left;margin-left:148.4pt;margin-top:3.8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" filled="f" strokecolor="windowText" strokeweight="1pt"/>
              </w:pict>
            </w:r>
            <w:r w:rsidR="007C4F81" w:rsidRPr="00BD1ADD">
              <w:rPr>
                <w:color w:val="000000" w:themeColor="text1"/>
                <w:sz w:val="22"/>
                <w:szCs w:val="22"/>
              </w:rPr>
              <w:t>Микропредприятие        Малое предприятие        Среднее предприятие</w:t>
            </w:r>
          </w:p>
        </w:tc>
      </w:tr>
      <w:tr w:rsidR="007C4F81" w:rsidRPr="00AA3711" w:rsidTr="00D233AC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 xml:space="preserve">Регистрация на Цифровой платформе </w:t>
            </w:r>
            <w:proofErr w:type="gramStart"/>
            <w:r w:rsidRPr="00AA3711">
              <w:rPr>
                <w:sz w:val="22"/>
                <w:szCs w:val="22"/>
              </w:rPr>
              <w:t>https://мсп.рф/  (</w:t>
            </w:r>
            <w:proofErr w:type="gramEnd"/>
            <w:r w:rsidRPr="00AA3711">
              <w:rPr>
                <w:sz w:val="22"/>
                <w:szCs w:val="22"/>
              </w:rPr>
              <w:t>зарегистрирован)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</w:tbl>
    <w:p w:rsidR="007C4F81" w:rsidRPr="00AA3711" w:rsidRDefault="007C4F81" w:rsidP="007C4F81">
      <w:pPr>
        <w:ind w:firstLine="426"/>
        <w:rPr>
          <w:sz w:val="22"/>
          <w:szCs w:val="22"/>
        </w:rPr>
      </w:pPr>
    </w:p>
    <w:p w:rsidR="007C4F81" w:rsidRPr="00AA3711" w:rsidRDefault="007C4F81" w:rsidP="007C4F81">
      <w:pPr>
        <w:ind w:firstLine="426"/>
        <w:rPr>
          <w:sz w:val="22"/>
          <w:szCs w:val="22"/>
        </w:rPr>
      </w:pPr>
      <w:r w:rsidRPr="00AA3711">
        <w:rPr>
          <w:sz w:val="22"/>
          <w:szCs w:val="22"/>
        </w:rPr>
        <w:t xml:space="preserve">Заявитель настоящим </w:t>
      </w:r>
      <w:r w:rsidRPr="00AA3711">
        <w:rPr>
          <w:b/>
          <w:sz w:val="22"/>
          <w:szCs w:val="22"/>
        </w:rPr>
        <w:t>подтверждает и гарантирует</w:t>
      </w:r>
      <w:r w:rsidRPr="00AA3711">
        <w:rPr>
          <w:sz w:val="22"/>
          <w:szCs w:val="22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7C4F81" w:rsidRDefault="007C4F81" w:rsidP="007C4F81">
      <w:pPr>
        <w:ind w:firstLine="426"/>
        <w:rPr>
          <w:sz w:val="22"/>
          <w:szCs w:val="22"/>
        </w:rPr>
      </w:pPr>
      <w:r w:rsidRPr="00AA3711">
        <w:rPr>
          <w:sz w:val="22"/>
          <w:szCs w:val="22"/>
        </w:rPr>
        <w:t xml:space="preserve">Заявитель </w:t>
      </w:r>
      <w:r w:rsidRPr="00AA3711">
        <w:rPr>
          <w:b/>
          <w:sz w:val="22"/>
          <w:szCs w:val="22"/>
        </w:rPr>
        <w:t>дает согласие</w:t>
      </w:r>
      <w:r w:rsidRPr="00AA3711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7C4F81" w:rsidRPr="00AA3711" w:rsidRDefault="007C4F81" w:rsidP="007C4F81">
      <w:pPr>
        <w:ind w:firstLine="426"/>
        <w:rPr>
          <w:sz w:val="22"/>
          <w:szCs w:val="22"/>
        </w:rPr>
      </w:pPr>
    </w:p>
    <w:p w:rsidR="007C4F81" w:rsidRPr="00AA3711" w:rsidRDefault="007C4F81" w:rsidP="007C4F81">
      <w:pPr>
        <w:ind w:left="-426" w:firstLine="284"/>
        <w:rPr>
          <w:sz w:val="22"/>
          <w:szCs w:val="22"/>
        </w:rPr>
      </w:pPr>
      <w:r w:rsidRPr="00AA3711">
        <w:rPr>
          <w:sz w:val="22"/>
          <w:szCs w:val="22"/>
        </w:rPr>
        <w:t>Руководитель _________________/__________________/_____________</w:t>
      </w:r>
    </w:p>
    <w:p w:rsidR="007C4F81" w:rsidRPr="003D6823" w:rsidRDefault="007C4F81" w:rsidP="007C4F81">
      <w:pPr>
        <w:ind w:left="-426" w:firstLine="284"/>
      </w:pPr>
      <w:r w:rsidRPr="00AA3711">
        <w:rPr>
          <w:sz w:val="22"/>
          <w:szCs w:val="22"/>
          <w:vertAlign w:val="superscript"/>
        </w:rPr>
        <w:t xml:space="preserve">                                            подпись                                       расшифровка                                        дата</w:t>
      </w:r>
      <w:bookmarkEnd w:id="4"/>
      <w:bookmarkEnd w:id="5"/>
    </w:p>
    <w:p w:rsidR="007A2233" w:rsidRDefault="007A2233"/>
    <w:sectPr w:rsidR="007A2233" w:rsidSect="00D233AC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C89" w:rsidRDefault="00136C89">
      <w:r>
        <w:separator/>
      </w:r>
    </w:p>
  </w:endnote>
  <w:endnote w:type="continuationSeparator" w:id="0">
    <w:p w:rsidR="00136C89" w:rsidRDefault="001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3AC" w:rsidRPr="00D41F5B" w:rsidRDefault="00D233AC" w:rsidP="00D233AC">
    <w:r w:rsidRPr="00D41F5B">
      <w:fldChar w:fldCharType="begin"/>
    </w:r>
    <w:r w:rsidRPr="00D41F5B">
      <w:instrText xml:space="preserve">PAGE  </w:instrText>
    </w:r>
    <w:r w:rsidRPr="00D41F5B">
      <w:fldChar w:fldCharType="separate"/>
    </w:r>
    <w:r>
      <w:rPr>
        <w:noProof/>
      </w:rPr>
      <w:t>2</w:t>
    </w:r>
    <w:r w:rsidRPr="00D41F5B">
      <w:fldChar w:fldCharType="end"/>
    </w:r>
  </w:p>
  <w:p w:rsidR="00D233AC" w:rsidRPr="006F500C" w:rsidRDefault="00D233AC" w:rsidP="00D233AC"/>
  <w:p w:rsidR="00D233AC" w:rsidRDefault="00D233AC" w:rsidP="00D233AC"/>
  <w:p w:rsidR="00D233AC" w:rsidRDefault="00D233AC" w:rsidP="00D233AC"/>
  <w:p w:rsidR="00D233AC" w:rsidRDefault="00D233AC"/>
  <w:p w:rsidR="00D233AC" w:rsidRDefault="00D233AC"/>
  <w:p w:rsidR="00D233AC" w:rsidRDefault="00D233AC"/>
  <w:p w:rsidR="00D233AC" w:rsidRDefault="00D233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445141"/>
      <w:docPartObj>
        <w:docPartGallery w:val="Page Numbers (Bottom of Page)"/>
        <w:docPartUnique/>
      </w:docPartObj>
    </w:sdtPr>
    <w:sdtContent>
      <w:p w:rsidR="00D233AC" w:rsidRPr="008A352C" w:rsidRDefault="00D233AC">
        <w:pPr>
          <w:pStyle w:val="a5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>
          <w:rPr>
            <w:noProof/>
          </w:rPr>
          <w:t>3</w:t>
        </w:r>
        <w:r w:rsidRPr="008A352C">
          <w:fldChar w:fldCharType="end"/>
        </w:r>
      </w:p>
    </w:sdtContent>
  </w:sdt>
  <w:p w:rsidR="00D233AC" w:rsidRDefault="00D233AC"/>
  <w:p w:rsidR="00D233AC" w:rsidRDefault="00D233AC"/>
  <w:p w:rsidR="00D233AC" w:rsidRDefault="00D233AC"/>
  <w:p w:rsidR="00D233AC" w:rsidRDefault="00D233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66635"/>
      <w:docPartObj>
        <w:docPartGallery w:val="Page Numbers (Bottom of Page)"/>
        <w:docPartUnique/>
      </w:docPartObj>
    </w:sdtPr>
    <w:sdtContent>
      <w:p w:rsidR="00D233AC" w:rsidRDefault="00D233A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33AC" w:rsidRDefault="00D233AC"/>
  <w:p w:rsidR="00D233AC" w:rsidRDefault="00D233AC"/>
  <w:p w:rsidR="00D233AC" w:rsidRDefault="00D23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C89" w:rsidRDefault="00136C89">
      <w:r>
        <w:separator/>
      </w:r>
    </w:p>
  </w:footnote>
  <w:footnote w:type="continuationSeparator" w:id="0">
    <w:p w:rsidR="00136C89" w:rsidRDefault="0013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3AC" w:rsidRDefault="00D233AC">
    <w:pPr>
      <w:pStyle w:val="a3"/>
    </w:pPr>
  </w:p>
  <w:p w:rsidR="00D233AC" w:rsidRDefault="00D233AC"/>
  <w:p w:rsidR="00D233AC" w:rsidRDefault="00D233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3AC" w:rsidRPr="00891AD6" w:rsidRDefault="00D233AC" w:rsidP="00D233A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3AC" w:rsidRPr="00D23F99" w:rsidRDefault="00D233AC" w:rsidP="00D233AC">
    <w:pPr>
      <w:pStyle w:val="a3"/>
      <w:rPr>
        <w:b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8D4C7" wp14:editId="3D67C856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"Заголовок 1"  \* MERGEFORMAT </w:instrText>
    </w:r>
    <w:r>
      <w:fldChar w:fldCharType="separate"/>
    </w:r>
    <w:r>
      <w:rPr>
        <w:b/>
        <w:bCs/>
        <w:noProof/>
      </w:rPr>
      <w:t>Ошибка! Текст указанного стиля в документе отсутствует.</w:t>
    </w:r>
    <w:r>
      <w:rPr>
        <w:noProof/>
      </w:rPr>
      <w:fldChar w:fldCharType="end"/>
    </w:r>
  </w:p>
  <w:p w:rsidR="00D233AC" w:rsidRDefault="00D233AC" w:rsidP="00D233AC"/>
  <w:p w:rsidR="00D233AC" w:rsidRDefault="00D233AC" w:rsidP="00D233AC"/>
  <w:p w:rsidR="00D233AC" w:rsidRDefault="00D233AC"/>
  <w:p w:rsidR="00D233AC" w:rsidRDefault="00D233AC"/>
  <w:p w:rsidR="00D233AC" w:rsidRDefault="00D233AC"/>
  <w:p w:rsidR="00D233AC" w:rsidRDefault="00D23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02"/>
    <w:multiLevelType w:val="multilevel"/>
    <w:tmpl w:val="F4CE4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ADB1A4A"/>
    <w:multiLevelType w:val="hybridMultilevel"/>
    <w:tmpl w:val="FECECAA4"/>
    <w:lvl w:ilvl="0" w:tplc="957092E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7973E54"/>
    <w:multiLevelType w:val="multilevel"/>
    <w:tmpl w:val="B6B60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B60F6"/>
    <w:multiLevelType w:val="hybridMultilevel"/>
    <w:tmpl w:val="F20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24B9"/>
    <w:multiLevelType w:val="hybridMultilevel"/>
    <w:tmpl w:val="2600132A"/>
    <w:lvl w:ilvl="0" w:tplc="7BACD8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4BD5535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22561910">
    <w:abstractNumId w:val="3"/>
  </w:num>
  <w:num w:numId="2" w16cid:durableId="833570192">
    <w:abstractNumId w:val="4"/>
  </w:num>
  <w:num w:numId="3" w16cid:durableId="1012798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405070">
    <w:abstractNumId w:val="5"/>
  </w:num>
  <w:num w:numId="5" w16cid:durableId="1944873740">
    <w:abstractNumId w:val="1"/>
  </w:num>
  <w:num w:numId="6" w16cid:durableId="2053798584">
    <w:abstractNumId w:val="0"/>
  </w:num>
  <w:num w:numId="7" w16cid:durableId="799810107">
    <w:abstractNumId w:val="2"/>
  </w:num>
  <w:num w:numId="8" w16cid:durableId="1706978484">
    <w:abstractNumId w:val="8"/>
  </w:num>
  <w:num w:numId="9" w16cid:durableId="115375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F81"/>
    <w:rsid w:val="00136C89"/>
    <w:rsid w:val="002F5FD1"/>
    <w:rsid w:val="003F7194"/>
    <w:rsid w:val="007A2233"/>
    <w:rsid w:val="007C4F81"/>
    <w:rsid w:val="009D656C"/>
    <w:rsid w:val="00BD1ADD"/>
    <w:rsid w:val="00D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A1BD32"/>
  <w15:docId w15:val="{7846D755-7ECB-4FF1-A2BC-9FD1D65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4F81"/>
    <w:pPr>
      <w:spacing w:before="240"/>
      <w:outlineLvl w:val="2"/>
    </w:pPr>
    <w:rPr>
      <w:color w:val="C45911" w:themeColor="accent2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F81"/>
    <w:rPr>
      <w:rFonts w:ascii="Times New Roman" w:eastAsia="Times New Roman" w:hAnsi="Times New Roman" w:cs="Times New Roman"/>
      <w:color w:val="C45911" w:themeColor="accent2" w:themeShade="BF"/>
      <w:sz w:val="24"/>
      <w:szCs w:val="24"/>
      <w:lang w:eastAsia="ru-RU"/>
    </w:rPr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rsid w:val="007C4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7C4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4F81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C4F81"/>
    <w:rPr>
      <w:rFonts w:ascii="Times New Roman" w:eastAsia="Times New Roman" w:hAnsi="Times New Roman" w:cs="Times New Roman"/>
      <w:color w:val="808080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7C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2023-02-22T13:17:00Z</dcterms:created>
  <dcterms:modified xsi:type="dcterms:W3CDTF">2023-02-27T12:01:00Z</dcterms:modified>
</cp:coreProperties>
</file>